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8" w:rsidRPr="006C4C78" w:rsidRDefault="009558E7" w:rsidP="006C4C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6C4C78" w:rsidRPr="006C4C78">
        <w:rPr>
          <w:rFonts w:ascii="Times New Roman" w:hAnsi="Times New Roman" w:cs="Times New Roman"/>
          <w:b/>
          <w:sz w:val="28"/>
        </w:rPr>
        <w:t>Договор управления Многоквартирным домом № 8</w:t>
      </w:r>
      <w:r w:rsidR="00326394">
        <w:rPr>
          <w:rFonts w:ascii="Times New Roman" w:hAnsi="Times New Roman" w:cs="Times New Roman"/>
          <w:b/>
          <w:sz w:val="28"/>
        </w:rPr>
        <w:t xml:space="preserve">            лс </w:t>
      </w:r>
    </w:p>
    <w:p w:rsidR="006C4C78" w:rsidRPr="006C4C78" w:rsidRDefault="006C4C78" w:rsidP="006C4C78">
      <w:pPr>
        <w:jc w:val="center"/>
        <w:rPr>
          <w:rFonts w:ascii="Times New Roman" w:hAnsi="Times New Roman" w:cs="Times New Roman"/>
          <w:b/>
          <w:sz w:val="28"/>
        </w:rPr>
      </w:pPr>
      <w:r w:rsidRPr="006C4C78">
        <w:rPr>
          <w:rFonts w:ascii="Times New Roman" w:hAnsi="Times New Roman" w:cs="Times New Roman"/>
          <w:b/>
          <w:sz w:val="28"/>
        </w:rPr>
        <w:t>по улице Советской города Егорьевска</w:t>
      </w:r>
    </w:p>
    <w:p w:rsidR="006C4C78" w:rsidRPr="006C4C78" w:rsidRDefault="006C4C78" w:rsidP="006C4C78">
      <w:pPr>
        <w:jc w:val="both"/>
        <w:rPr>
          <w:rFonts w:ascii="Times New Roman" w:hAnsi="Times New Roman" w:cs="Times New Roman"/>
          <w:b/>
        </w:rPr>
      </w:pPr>
      <w:r w:rsidRPr="006C4C78">
        <w:rPr>
          <w:rFonts w:ascii="Times New Roman" w:hAnsi="Times New Roman" w:cs="Times New Roman"/>
          <w:b/>
        </w:rPr>
        <w:t xml:space="preserve">          </w:t>
      </w:r>
      <w:r w:rsidR="00CE5CDC">
        <w:rPr>
          <w:rFonts w:ascii="Times New Roman" w:hAnsi="Times New Roman" w:cs="Times New Roman"/>
          <w:b/>
        </w:rPr>
        <w:t>город Егорьевск Московской области</w:t>
      </w:r>
      <w:r w:rsidRPr="006C4C78">
        <w:rPr>
          <w:rFonts w:ascii="Times New Roman" w:hAnsi="Times New Roman" w:cs="Times New Roman"/>
          <w:b/>
        </w:rPr>
        <w:t xml:space="preserve">                                      </w:t>
      </w:r>
      <w:r w:rsidR="00326394">
        <w:rPr>
          <w:rFonts w:ascii="Times New Roman" w:hAnsi="Times New Roman" w:cs="Times New Roman"/>
          <w:b/>
        </w:rPr>
        <w:t xml:space="preserve">                            </w:t>
      </w:r>
      <w:r w:rsidRPr="006C4C78">
        <w:rPr>
          <w:rFonts w:ascii="Times New Roman" w:hAnsi="Times New Roman" w:cs="Times New Roman"/>
          <w:b/>
        </w:rPr>
        <w:t xml:space="preserve">  «</w:t>
      </w:r>
      <w:r w:rsidR="007947BE">
        <w:rPr>
          <w:rFonts w:ascii="Times New Roman" w:hAnsi="Times New Roman" w:cs="Times New Roman"/>
          <w:b/>
        </w:rPr>
        <w:t>__</w:t>
      </w:r>
      <w:r w:rsidRPr="006C4C78">
        <w:rPr>
          <w:rFonts w:ascii="Times New Roman" w:hAnsi="Times New Roman" w:cs="Times New Roman"/>
          <w:b/>
        </w:rPr>
        <w:t>»</w:t>
      </w:r>
      <w:r w:rsidR="00EB397F">
        <w:rPr>
          <w:rFonts w:ascii="Times New Roman" w:hAnsi="Times New Roman" w:cs="Times New Roman"/>
          <w:b/>
        </w:rPr>
        <w:t xml:space="preserve"> </w:t>
      </w:r>
      <w:r w:rsidR="007947BE">
        <w:rPr>
          <w:rFonts w:ascii="Times New Roman" w:hAnsi="Times New Roman" w:cs="Times New Roman"/>
          <w:b/>
        </w:rPr>
        <w:t>_____</w:t>
      </w:r>
      <w:r w:rsidRPr="006C4C78">
        <w:rPr>
          <w:rFonts w:ascii="Times New Roman" w:hAnsi="Times New Roman" w:cs="Times New Roman"/>
          <w:b/>
        </w:rPr>
        <w:t xml:space="preserve"> 201</w:t>
      </w:r>
      <w:r w:rsidR="007947BE">
        <w:rPr>
          <w:rFonts w:ascii="Times New Roman" w:hAnsi="Times New Roman" w:cs="Times New Roman"/>
          <w:b/>
        </w:rPr>
        <w:t>_</w:t>
      </w:r>
      <w:r w:rsidRPr="006C4C78">
        <w:rPr>
          <w:rFonts w:ascii="Times New Roman" w:hAnsi="Times New Roman" w:cs="Times New Roman"/>
          <w:b/>
        </w:rPr>
        <w:t xml:space="preserve"> г.</w:t>
      </w:r>
    </w:p>
    <w:p w:rsidR="006C4C78" w:rsidRPr="006C4C78" w:rsidRDefault="006C4C78" w:rsidP="009558E7">
      <w:pPr>
        <w:ind w:firstLine="567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E5CDC">
        <w:rPr>
          <w:rFonts w:ascii="Times New Roman" w:hAnsi="Times New Roman" w:cs="Times New Roman"/>
          <w:b/>
        </w:rPr>
        <w:t>ООО «Наш Дом»</w:t>
      </w:r>
      <w:r w:rsidRPr="006C4C78">
        <w:rPr>
          <w:rFonts w:ascii="Times New Roman" w:hAnsi="Times New Roman" w:cs="Times New Roman"/>
        </w:rPr>
        <w:t xml:space="preserve">, именуемое в дальнейшем «Управляющая организация», в лице директора Хрипуновой Елены Николаевны, действующего на основании Устава, с одной стороны и </w:t>
      </w:r>
      <w:r w:rsidR="007947BE">
        <w:rPr>
          <w:rFonts w:ascii="Times New Roman" w:hAnsi="Times New Roman" w:cs="Times New Roman"/>
          <w:b/>
        </w:rPr>
        <w:t>___________________</w:t>
      </w:r>
      <w:r w:rsidRPr="006C4C78">
        <w:rPr>
          <w:rFonts w:ascii="Times New Roman" w:hAnsi="Times New Roman" w:cs="Times New Roman"/>
        </w:rPr>
        <w:t>, действующая от своего и</w:t>
      </w:r>
      <w:r w:rsidR="00326394">
        <w:rPr>
          <w:rFonts w:ascii="Times New Roman" w:hAnsi="Times New Roman" w:cs="Times New Roman"/>
        </w:rPr>
        <w:t xml:space="preserve">мени </w:t>
      </w:r>
      <w:r w:rsidRPr="006C4C78">
        <w:rPr>
          <w:rFonts w:ascii="Times New Roman" w:hAnsi="Times New Roman" w:cs="Times New Roman"/>
        </w:rPr>
        <w:t xml:space="preserve">, являющиеся собственником квартиры № </w:t>
      </w:r>
      <w:r w:rsidR="007947BE">
        <w:rPr>
          <w:rFonts w:ascii="Times New Roman" w:hAnsi="Times New Roman" w:cs="Times New Roman"/>
        </w:rPr>
        <w:t>_, комната _</w:t>
      </w:r>
      <w:r w:rsidR="00EB397F">
        <w:rPr>
          <w:rFonts w:ascii="Times New Roman" w:hAnsi="Times New Roman" w:cs="Times New Roman"/>
        </w:rPr>
        <w:t xml:space="preserve"> </w:t>
      </w:r>
      <w:r w:rsidRPr="006C4C78">
        <w:rPr>
          <w:rFonts w:ascii="Times New Roman" w:hAnsi="Times New Roman" w:cs="Times New Roman"/>
        </w:rPr>
        <w:t xml:space="preserve">(общая </w:t>
      </w:r>
      <w:r w:rsidR="00EB397F">
        <w:rPr>
          <w:rFonts w:ascii="Times New Roman" w:hAnsi="Times New Roman" w:cs="Times New Roman"/>
        </w:rPr>
        <w:t>жилая</w:t>
      </w:r>
      <w:r>
        <w:rPr>
          <w:rFonts w:ascii="Times New Roman" w:hAnsi="Times New Roman" w:cs="Times New Roman"/>
        </w:rPr>
        <w:t xml:space="preserve"> </w:t>
      </w:r>
      <w:r w:rsidR="00EB397F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 xml:space="preserve"> </w:t>
      </w:r>
      <w:r w:rsidR="007947BE">
        <w:rPr>
          <w:rFonts w:ascii="Times New Roman" w:hAnsi="Times New Roman" w:cs="Times New Roman"/>
        </w:rPr>
        <w:t>____</w:t>
      </w:r>
      <w:r w:rsidR="00EB397F">
        <w:rPr>
          <w:rFonts w:ascii="Times New Roman" w:hAnsi="Times New Roman" w:cs="Times New Roman"/>
        </w:rPr>
        <w:t xml:space="preserve"> кв.м.</w:t>
      </w:r>
      <w:r>
        <w:rPr>
          <w:rFonts w:ascii="Times New Roman" w:hAnsi="Times New Roman" w:cs="Times New Roman"/>
        </w:rPr>
        <w:t xml:space="preserve">) в жилом помещении  </w:t>
      </w:r>
      <w:r w:rsidRPr="00CE5CDC">
        <w:rPr>
          <w:rFonts w:ascii="Times New Roman" w:hAnsi="Times New Roman" w:cs="Times New Roman"/>
          <w:b/>
        </w:rPr>
        <w:t xml:space="preserve">№ </w:t>
      </w:r>
      <w:r w:rsidR="007947B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 xml:space="preserve"> на </w:t>
      </w:r>
      <w:r w:rsidR="007947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этаже 9-этажного многоквартирного дома №8 по улице Советской</w:t>
      </w:r>
      <w:r w:rsidR="004314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Егорьевска</w:t>
      </w:r>
      <w:r w:rsidR="004314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Московской области на основании Свидетельства о государственной регистрации права от </w:t>
      </w:r>
      <w:r w:rsidR="007947BE">
        <w:rPr>
          <w:rFonts w:ascii="Times New Roman" w:hAnsi="Times New Roman" w:cs="Times New Roman"/>
        </w:rPr>
        <w:t>__________</w:t>
      </w:r>
      <w:r w:rsidR="00EB397F">
        <w:rPr>
          <w:rFonts w:ascii="Times New Roman" w:hAnsi="Times New Roman" w:cs="Times New Roman"/>
        </w:rPr>
        <w:t xml:space="preserve"> </w:t>
      </w:r>
      <w:r w:rsidR="007947BE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года №</w:t>
      </w:r>
      <w:r w:rsidR="00EB397F">
        <w:rPr>
          <w:rFonts w:ascii="Times New Roman" w:hAnsi="Times New Roman" w:cs="Times New Roman"/>
        </w:rPr>
        <w:t xml:space="preserve"> </w:t>
      </w:r>
      <w:r w:rsidR="007947BE">
        <w:rPr>
          <w:rFonts w:ascii="Times New Roman" w:hAnsi="Times New Roman" w:cs="Times New Roman"/>
        </w:rPr>
        <w:t>_________________</w:t>
      </w:r>
      <w:r w:rsidR="00EB397F">
        <w:rPr>
          <w:rFonts w:ascii="Times New Roman" w:hAnsi="Times New Roman" w:cs="Times New Roman"/>
        </w:rPr>
        <w:t xml:space="preserve"> бланк №</w:t>
      </w:r>
      <w:r w:rsidR="007947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№</w:t>
      </w:r>
      <w:r w:rsidR="007947B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выданных Управлением Федеральной службы государственной регистрации, кадастра и картографии по Московской области</w:t>
      </w:r>
      <w:r w:rsidR="006A5C33">
        <w:rPr>
          <w:rFonts w:ascii="Times New Roman" w:hAnsi="Times New Roman" w:cs="Times New Roman"/>
        </w:rPr>
        <w:t>, именуемые в дальнейшем «Собственники»</w:t>
      </w:r>
      <w:r w:rsidR="00431487">
        <w:rPr>
          <w:rFonts w:ascii="Times New Roman" w:hAnsi="Times New Roman" w:cs="Times New Roman"/>
        </w:rPr>
        <w:t>с другой стороны</w:t>
      </w:r>
      <w:r w:rsidR="006A5C33">
        <w:rPr>
          <w:rFonts w:ascii="Times New Roman" w:hAnsi="Times New Roman" w:cs="Times New Roman"/>
        </w:rPr>
        <w:t xml:space="preserve">, </w:t>
      </w:r>
      <w:r w:rsidRPr="006C4C78">
        <w:rPr>
          <w:rFonts w:ascii="Times New Roman" w:hAnsi="Times New Roman" w:cs="Times New Roman"/>
        </w:rPr>
        <w:t>именуемые далее Стороны, заключили настоящий Договор</w:t>
      </w:r>
      <w:r w:rsidR="006A5C33">
        <w:rPr>
          <w:rFonts w:ascii="Times New Roman" w:hAnsi="Times New Roman" w:cs="Times New Roman"/>
        </w:rPr>
        <w:t xml:space="preserve"> управления многоквартирным домом (далее – Договор) </w:t>
      </w:r>
      <w:r w:rsidRPr="006C4C78">
        <w:rPr>
          <w:rFonts w:ascii="Times New Roman" w:hAnsi="Times New Roman" w:cs="Times New Roman"/>
        </w:rPr>
        <w:t xml:space="preserve"> о нижеследующем</w:t>
      </w:r>
      <w:r w:rsidR="006A5C33">
        <w:rPr>
          <w:rFonts w:ascii="Times New Roman" w:hAnsi="Times New Roman" w:cs="Times New Roman"/>
        </w:rPr>
        <w:t>:</w:t>
      </w:r>
    </w:p>
    <w:p w:rsidR="006C4C78" w:rsidRPr="006C4C78" w:rsidRDefault="006C4C78" w:rsidP="006A5C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4C78">
        <w:rPr>
          <w:rFonts w:ascii="Times New Roman" w:hAnsi="Times New Roman" w:cs="Times New Roman"/>
          <w:b/>
        </w:rPr>
        <w:t>1. Общие положения</w:t>
      </w:r>
    </w:p>
    <w:p w:rsidR="006C4C78" w:rsidRPr="006C4C78" w:rsidRDefault="006C4C78" w:rsidP="006A5C3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ab/>
        <w:t>1.1. Настоящий Договор заключен на основании решения общего собрания собственников помещений в Многоквартирном доме, указанного в протоколе от «</w:t>
      </w:r>
      <w:r w:rsidR="007947BE">
        <w:rPr>
          <w:rFonts w:ascii="Times New Roman" w:hAnsi="Times New Roman" w:cs="Times New Roman"/>
        </w:rPr>
        <w:t>__</w:t>
      </w:r>
      <w:r w:rsidRPr="006C4C78">
        <w:rPr>
          <w:rFonts w:ascii="Times New Roman" w:hAnsi="Times New Roman" w:cs="Times New Roman"/>
        </w:rPr>
        <w:t xml:space="preserve">» </w:t>
      </w:r>
      <w:r w:rsidR="007947BE">
        <w:rPr>
          <w:rFonts w:ascii="Times New Roman" w:hAnsi="Times New Roman" w:cs="Times New Roman"/>
        </w:rPr>
        <w:t>____ 20__</w:t>
      </w:r>
      <w:r w:rsidRPr="006C4C78">
        <w:rPr>
          <w:rFonts w:ascii="Times New Roman" w:hAnsi="Times New Roman" w:cs="Times New Roman"/>
        </w:rPr>
        <w:t xml:space="preserve"> г. № 1 и хранящегося по адресу: Московская область г. Егорьевск ул. Советская, д.8, кв.10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6A5C33" w:rsidRDefault="006C4C78" w:rsidP="006A5C33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Федерации.</w:t>
      </w:r>
    </w:p>
    <w:p w:rsidR="006C4C78" w:rsidRPr="006A5C33" w:rsidRDefault="006C4C78" w:rsidP="006A5C33">
      <w:pPr>
        <w:ind w:firstLine="540"/>
        <w:jc w:val="center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  <w:b/>
        </w:rPr>
        <w:t>2. Предмет Договора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2.1. Цель настоящего Договора – обеспечение благоприятных и безопасных условий проживания граждан, надлежащего содержания общего имущества, предоставления коммунальных услуг собственникам помещений и иным гражданам, проживающим в Многоквартирном доме.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2.2. Управляющая организация по заданию Собственников обязуется оказывать услуги и выполнять работы по надлежащему содержанию и ремонту общего имущества в Многоквартирном доме по адресу: Московская область г. Егорьевск ул. Советская дом №8, предоставлять коммунальные услуги Собственнику (а также членам семьи Собственника, нанимателям и членам их семьи, арендаторам, иным законным пользователям помещений), осуществлять иную деятельность по достижению целей управления. Вопросы капитального ремонта Многоквартирного дома Егорьевска Московской области..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регулируются отдельным договором.</w:t>
      </w:r>
    </w:p>
    <w:p w:rsidR="006C4C78" w:rsidRPr="006C4C78" w:rsidRDefault="006C4C78" w:rsidP="006A5C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4C78">
        <w:rPr>
          <w:rFonts w:ascii="Times New Roman" w:hAnsi="Times New Roman" w:cs="Times New Roman"/>
          <w:b/>
        </w:rPr>
        <w:t>3. Права и обязанности Сторон.</w:t>
      </w:r>
    </w:p>
    <w:p w:rsidR="006C4C78" w:rsidRPr="006C4C78" w:rsidRDefault="006C4C78" w:rsidP="006A5C3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 Управляющая организация обязана: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3.1.1. Осуществлять управление общим имуществом в Многоквартирном доме в соответствии с условиями настоящего Договора, а также требованиями действующих технических регламентов, </w:t>
      </w:r>
      <w:r w:rsidRPr="006C4C78">
        <w:rPr>
          <w:rFonts w:ascii="Times New Roman" w:hAnsi="Times New Roman" w:cs="Times New Roman"/>
        </w:rPr>
        <w:lastRenderedPageBreak/>
        <w:t>стандартов, правил и норм, санитарно-эпидемиологических правил и нормативов, гигиенических нормативов, иных правовых актов.</w:t>
      </w:r>
    </w:p>
    <w:p w:rsidR="006A5C33" w:rsidRDefault="006C4C78" w:rsidP="006A5C33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3.1.2. Оказывать услуги по содержанию и выполнять работы по текущему ремонту общего имущества в Многоквартирном доме.</w:t>
      </w:r>
    </w:p>
    <w:p w:rsidR="006C4C78" w:rsidRPr="006C4C78" w:rsidRDefault="006C4C78" w:rsidP="006A5C33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3.1.3. Предоставлять коммунальные услуги Собственнику помещения, а также членам семьи Собственника, нанимателям и членам их семьи, арендаторам, иным законным пользователям помещений Собственника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Российской Федерации от 23.05.2006г. №307, в том числе: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а) холодное водоснабжение;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б) горячее водоснабжение;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в) водоотведение;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г) электроснабжение;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д) отопление;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е) газознабжение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3.1.4. Предоставлять иные услуги (радиовещания, телевидения, видеонаблюдения, обеспечения работы домофона, кодового замка двери подъезда, и т.п.), предусмотренные решением общего собрания собственников помещений в Многоквартирном доме.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3.1.5. Информировать собственников помещений о заключении указанных в п. 3.1.3. договоров, условиях и порядке оплаты коммунальных услуг.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3.1.6. Принимать от Собственника плату за содержание и ремонт помещения, а также плату за управление Многоквартирным домом, коммунальные и другие услуги, а также в соответствии с п. 4 ст.155 ЖК РФ от нанимателя жилого помещении. 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3.1.7. Требовать платы от Собственников в случае не поступления платы от его нанимателей и арендаторов по п.3.16 настоящего раздела Договора в установленные законодательством и настоящим Договором сроки с учетом применения п. 3.2.3 Договора.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3.1.8. Организовать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3.1.9. Организовать работы по устранению причин аварийных ситуаций, приводящих к угрозе жизни, здоровью граждан, а так 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устранению.</w:t>
      </w:r>
    </w:p>
    <w:p w:rsidR="006C4C78" w:rsidRPr="006C4C78" w:rsidRDefault="006C4C78" w:rsidP="006C4C78">
      <w:pPr>
        <w:widowControl w:val="0"/>
        <w:spacing w:line="12" w:lineRule="atLeast"/>
        <w:ind w:firstLine="709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  <w:noProof/>
        </w:rPr>
        <w:t>3</w:t>
      </w:r>
      <w:bookmarkStart w:id="0" w:name="sub_417"/>
      <w:r w:rsidRPr="006C4C78">
        <w:rPr>
          <w:rFonts w:ascii="Times New Roman" w:hAnsi="Times New Roman" w:cs="Times New Roman"/>
          <w:noProof/>
        </w:rPr>
        <w:t xml:space="preserve">.1.10. </w:t>
      </w:r>
      <w:bookmarkEnd w:id="0"/>
      <w:r w:rsidRPr="006C4C78">
        <w:rPr>
          <w:rFonts w:ascii="Times New Roman" w:hAnsi="Times New Roman" w:cs="Times New Roman"/>
        </w:rPr>
        <w:t>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6C4C78" w:rsidRPr="006C4C78" w:rsidRDefault="006C4C78" w:rsidP="006C4C78">
      <w:pPr>
        <w:widowControl w:val="0"/>
        <w:spacing w:line="12" w:lineRule="atLeast"/>
        <w:ind w:firstLine="709"/>
        <w:jc w:val="both"/>
        <w:rPr>
          <w:rFonts w:ascii="Times New Roman" w:hAnsi="Times New Roman" w:cs="Times New Roman"/>
          <w:noProof/>
        </w:rPr>
      </w:pPr>
      <w:r w:rsidRPr="006C4C78">
        <w:rPr>
          <w:rFonts w:ascii="Times New Roman" w:hAnsi="Times New Roman" w:cs="Times New Roman"/>
        </w:rPr>
        <w:t xml:space="preserve">3.1.11.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помещения, в объемах и с качеством, </w:t>
      </w:r>
      <w:r w:rsidRPr="006C4C78">
        <w:rPr>
          <w:rFonts w:ascii="Times New Roman" w:hAnsi="Times New Roman" w:cs="Times New Roman"/>
        </w:rPr>
        <w:lastRenderedPageBreak/>
        <w:t>предусмотренными настоящим Договором.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3.1.12.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3.1.14. Выдавать Собственникам, нанимателям жилых помещений платежные документы не позднее 25 числа оплачиваемого месяца.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3.1.15. 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книги и иные предусмотренные законодательством документы, при условии отсутствия задолженностей по коммунальным платежам.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3.1.17.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3.1.18.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3.1.19. 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6C4C78" w:rsidRPr="006C4C78" w:rsidRDefault="006C4C78" w:rsidP="006C4C78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3.1.20. Не распространять конфиденциальную информацию, касающуюся Собственника (передавать ее иным лицам, в т .ч. организациям), без письменного разрешения Собственника помещения или наличия иного законного основания.</w:t>
      </w:r>
    </w:p>
    <w:p w:rsidR="006A5C33" w:rsidRDefault="006C4C78" w:rsidP="006A5C33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3.1.21.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C4C78" w:rsidRPr="006C4C78" w:rsidRDefault="006C4C78" w:rsidP="006A5C33">
      <w:pPr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3.1.22. Не допускать использование общего имущества собственников помещений в Многоквартирном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части, заключать соответствующие договоры. Средства, поступившие, на счет Управляющей организации от использования общего имущества собственников, должны быть направлены на оплату услуг и работ по содержанию и текущему ремонту общего имущества, выполняемых по настоящему договору. </w:t>
      </w:r>
    </w:p>
    <w:p w:rsidR="006C4C78" w:rsidRPr="006C4C78" w:rsidRDefault="006C4C78" w:rsidP="006C4C78">
      <w:pPr>
        <w:pStyle w:val="2"/>
        <w:jc w:val="both"/>
        <w:rPr>
          <w:b/>
          <w:bCs/>
        </w:rPr>
      </w:pPr>
      <w:r w:rsidRPr="006C4C78">
        <w:rPr>
          <w:b/>
          <w:bCs/>
        </w:rPr>
        <w:t>3.2. Управляющая организация вправе:</w:t>
      </w:r>
    </w:p>
    <w:p w:rsidR="006C4C78" w:rsidRPr="006C4C78" w:rsidRDefault="006C4C78" w:rsidP="006C4C78">
      <w:pPr>
        <w:pStyle w:val="2"/>
        <w:jc w:val="both"/>
      </w:pPr>
      <w:r w:rsidRPr="006C4C78">
        <w:t xml:space="preserve">3.2.1. Самостоятельно определять порядок и способ выполнения своих обязательств по настоящему Договору </w:t>
      </w:r>
    </w:p>
    <w:p w:rsidR="006C4C78" w:rsidRPr="006C4C78" w:rsidRDefault="006C4C78" w:rsidP="006C4C78">
      <w:pPr>
        <w:pStyle w:val="2"/>
        <w:jc w:val="both"/>
      </w:pPr>
      <w:r w:rsidRPr="006C4C78">
        <w:t>3.2.2. В случае несоответствия данных, имеющихся у Управляющей организации, информации, представленной Собственником, проводить перерасчет размера платы за коммунальные услуги по фактическому количеству в соответствии с положениями п.4.4. настоящего Договора.</w:t>
      </w:r>
    </w:p>
    <w:p w:rsidR="006C4C78" w:rsidRPr="006C4C78" w:rsidRDefault="006C4C78" w:rsidP="006C4C78">
      <w:pPr>
        <w:pStyle w:val="2"/>
        <w:jc w:val="both"/>
      </w:pPr>
      <w:r w:rsidRPr="006C4C78">
        <w:t>3.2.3. Взыскивать с должников сумму неплатежей и ущерба, нанесенного несвоевременной и (или) неполной оплатой, в порядке, установленном действующим законодательством.</w:t>
      </w:r>
    </w:p>
    <w:p w:rsidR="006C4C78" w:rsidRPr="006C4C78" w:rsidRDefault="006C4C78" w:rsidP="006C4C78">
      <w:pPr>
        <w:pStyle w:val="2"/>
        <w:jc w:val="both"/>
      </w:pPr>
      <w:r w:rsidRPr="006C4C78">
        <w:lastRenderedPageBreak/>
        <w:t>3.2.4. Ежегодно готовить предложения по установлению или пролонгации на следующий год размера оплаты за управление Многоквартирным домом, содержание и ремонт общего имущества собственников Многоквартирного дома на основании перечня работ и услуг по управлению Многоквартирным домом,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помещения.</w:t>
      </w:r>
    </w:p>
    <w:p w:rsidR="006C4C78" w:rsidRPr="006C4C78" w:rsidRDefault="006C4C78" w:rsidP="006C4C78">
      <w:pPr>
        <w:pStyle w:val="2"/>
        <w:jc w:val="both"/>
        <w:rPr>
          <w:b/>
          <w:bCs/>
        </w:rPr>
      </w:pPr>
      <w:r w:rsidRPr="006C4C78">
        <w:rPr>
          <w:b/>
          <w:bCs/>
        </w:rPr>
        <w:t>3.3. Собственник обязан:</w:t>
      </w:r>
    </w:p>
    <w:p w:rsidR="006C4C78" w:rsidRPr="006C4C78" w:rsidRDefault="006C4C78" w:rsidP="006C4C78">
      <w:pPr>
        <w:pStyle w:val="2"/>
        <w:jc w:val="both"/>
      </w:pPr>
      <w:r w:rsidRPr="006C4C78">
        <w:t>3.3.1. Своевременно и полностью вносить плату за помещение и коммунальные услуги с учетом всех пользователей услугами, а так 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(ями).</w:t>
      </w:r>
    </w:p>
    <w:p w:rsidR="006C4C78" w:rsidRPr="006C4C78" w:rsidRDefault="006C4C78" w:rsidP="006C4C78">
      <w:pPr>
        <w:pStyle w:val="2"/>
        <w:jc w:val="both"/>
      </w:pPr>
      <w:r w:rsidRPr="006C4C78"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в городе более 24 часов.</w:t>
      </w:r>
    </w:p>
    <w:p w:rsidR="006C4C78" w:rsidRPr="006C4C78" w:rsidRDefault="006C4C78" w:rsidP="006C4C78">
      <w:pPr>
        <w:pStyle w:val="2"/>
        <w:jc w:val="both"/>
      </w:pPr>
      <w:r w:rsidRPr="006C4C78">
        <w:t>3.3.3. Соблюдать следующие требования:</w:t>
      </w:r>
    </w:p>
    <w:p w:rsidR="006C4C78" w:rsidRPr="006C4C78" w:rsidRDefault="006C4C78" w:rsidP="006C4C78">
      <w:pPr>
        <w:pStyle w:val="2"/>
        <w:jc w:val="both"/>
      </w:pPr>
      <w:r w:rsidRPr="006C4C78">
        <w:t>а) не производить перенос инженерных сетей;</w:t>
      </w:r>
    </w:p>
    <w:p w:rsidR="006C4C78" w:rsidRPr="006C4C78" w:rsidRDefault="006C4C78" w:rsidP="006C4C78">
      <w:pPr>
        <w:pStyle w:val="2"/>
        <w:jc w:val="both"/>
      </w:pPr>
      <w:r w:rsidRPr="006C4C78"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C4C78" w:rsidRPr="006C4C78" w:rsidRDefault="006C4C78" w:rsidP="006C4C78">
      <w:pPr>
        <w:pStyle w:val="2"/>
        <w:jc w:val="both"/>
      </w:pPr>
      <w:r w:rsidRPr="006C4C78"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6C4C78" w:rsidRPr="006C4C78" w:rsidRDefault="006C4C78" w:rsidP="006C4C78">
      <w:pPr>
        <w:pStyle w:val="2"/>
        <w:jc w:val="both"/>
      </w:pPr>
      <w:r w:rsidRPr="006C4C78"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C4C78" w:rsidRPr="006C4C78" w:rsidRDefault="006C4C78" w:rsidP="006C4C78">
      <w:pPr>
        <w:pStyle w:val="2"/>
        <w:jc w:val="both"/>
      </w:pPr>
      <w:r w:rsidRPr="006C4C78">
        <w:t>д) не допускать выполнение работа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C4C78" w:rsidRPr="006C4C78" w:rsidRDefault="006C4C78" w:rsidP="006C4C78">
      <w:pPr>
        <w:pStyle w:val="2"/>
        <w:jc w:val="both"/>
      </w:pPr>
      <w:r w:rsidRPr="006C4C78">
        <w:t>е) не загромождать холлы и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 (коридоры, холлы, лестничные клетки, подвалы, чердаки);</w:t>
      </w:r>
    </w:p>
    <w:p w:rsidR="006C4C78" w:rsidRPr="006C4C78" w:rsidRDefault="006C4C78" w:rsidP="006C4C78">
      <w:pPr>
        <w:pStyle w:val="2"/>
        <w:jc w:val="both"/>
      </w:pPr>
      <w:r w:rsidRPr="006C4C78"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C4C78" w:rsidRPr="006C4C78" w:rsidRDefault="006C4C78" w:rsidP="006C4C78">
      <w:pPr>
        <w:pStyle w:val="2"/>
        <w:jc w:val="both"/>
      </w:pPr>
      <w:r w:rsidRPr="006C4C78">
        <w:t>з) не использовать пассажирские лифты для транспортировки строительных материалов и отходов без упаковки;</w:t>
      </w:r>
    </w:p>
    <w:p w:rsidR="006C4C78" w:rsidRPr="006C4C78" w:rsidRDefault="006C4C78" w:rsidP="006C4C78">
      <w:pPr>
        <w:pStyle w:val="2"/>
        <w:jc w:val="both"/>
      </w:pPr>
      <w:r w:rsidRPr="006C4C78"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C4C78" w:rsidRPr="006C4C78" w:rsidRDefault="006C4C78" w:rsidP="006C4C78">
      <w:pPr>
        <w:pStyle w:val="2"/>
        <w:jc w:val="both"/>
      </w:pPr>
      <w:r w:rsidRPr="006C4C78">
        <w:t>к) не создавать повышенного шума в жилых помещениях и местах общего пользования с 23.00 час. до 7.00 час.</w:t>
      </w:r>
    </w:p>
    <w:p w:rsidR="006C4C78" w:rsidRPr="006C4C78" w:rsidRDefault="006C4C78" w:rsidP="006C4C78">
      <w:pPr>
        <w:pStyle w:val="2"/>
        <w:jc w:val="both"/>
      </w:pPr>
      <w:r w:rsidRPr="006C4C78">
        <w:t>л) информировать Управляющую организацию о проведении работ по ремонту, переустройству и перепланировке помещения.</w:t>
      </w:r>
    </w:p>
    <w:p w:rsidR="006C4C78" w:rsidRPr="006C4C78" w:rsidRDefault="006C4C78" w:rsidP="006C4C78">
      <w:pPr>
        <w:pStyle w:val="2"/>
        <w:jc w:val="both"/>
      </w:pPr>
      <w:r w:rsidRPr="006C4C78"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</w:t>
      </w:r>
    </w:p>
    <w:p w:rsidR="006C4C78" w:rsidRPr="006C4C78" w:rsidRDefault="006C4C78" w:rsidP="006C4C78">
      <w:pPr>
        <w:pStyle w:val="2"/>
        <w:jc w:val="both"/>
      </w:pPr>
      <w:r w:rsidRPr="006C4C78">
        <w:t>3.3.5. Предоставлять Управляющей организации в течение трех рабочих дней сведения:</w:t>
      </w:r>
    </w:p>
    <w:p w:rsidR="006C4C78" w:rsidRPr="006C4C78" w:rsidRDefault="006C4C78" w:rsidP="006C4C78">
      <w:pPr>
        <w:pStyle w:val="2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 w:rsidRPr="006C4C78">
        <w:t xml:space="preserve">о заключенных договорах найма (аренды), по которым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не нанимателя </w:t>
      </w:r>
      <w:r w:rsidRPr="006C4C78">
        <w:lastRenderedPageBreak/>
        <w:t>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C4C78" w:rsidRPr="006C4C78" w:rsidRDefault="006C4C78" w:rsidP="006C4C78">
      <w:pPr>
        <w:pStyle w:val="2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 w:rsidRPr="006C4C78">
        <w:t>об изменении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C4C78" w:rsidRPr="006C4C78" w:rsidRDefault="006C4C78" w:rsidP="006C4C78">
      <w:pPr>
        <w:pStyle w:val="2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</w:pPr>
      <w:r w:rsidRPr="006C4C78">
        <w:t>об изменении объемов потребления ресурсов в нежилом помещении с указание мощности и возможных режимах работы установленных в нежилом помещении потребляющих устройств газо-, водо-, электро-,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помещений);</w:t>
      </w:r>
    </w:p>
    <w:p w:rsidR="006C4C78" w:rsidRPr="006C4C78" w:rsidRDefault="006C4C78" w:rsidP="006C4C78">
      <w:pPr>
        <w:pStyle w:val="2"/>
        <w:jc w:val="both"/>
      </w:pPr>
      <w:r w:rsidRPr="006C4C78"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6C4C78" w:rsidRPr="006C4C78" w:rsidRDefault="006C4C78" w:rsidP="006C4C78">
      <w:pPr>
        <w:pStyle w:val="2"/>
        <w:jc w:val="both"/>
      </w:pPr>
      <w:r w:rsidRPr="006C4C78">
        <w:t>3.3.7. Сообщать Управляющей организации о выявленных неисправностях общего имущества в Многоквартирном доме.</w:t>
      </w:r>
    </w:p>
    <w:p w:rsidR="006C4C78" w:rsidRPr="006C4C78" w:rsidRDefault="006C4C78" w:rsidP="006C4C78">
      <w:pPr>
        <w:pStyle w:val="2"/>
        <w:jc w:val="both"/>
        <w:rPr>
          <w:b/>
          <w:bCs/>
        </w:rPr>
      </w:pPr>
    </w:p>
    <w:p w:rsidR="006C4C78" w:rsidRPr="006C4C78" w:rsidRDefault="006C4C78" w:rsidP="006C4C78">
      <w:pPr>
        <w:pStyle w:val="2"/>
        <w:jc w:val="both"/>
        <w:rPr>
          <w:b/>
          <w:bCs/>
        </w:rPr>
      </w:pPr>
      <w:r w:rsidRPr="006C4C78">
        <w:rPr>
          <w:b/>
          <w:bCs/>
        </w:rPr>
        <w:t>3.4. Собственник имеет право:</w:t>
      </w:r>
    </w:p>
    <w:p w:rsidR="006C4C78" w:rsidRPr="006C4C78" w:rsidRDefault="006C4C78" w:rsidP="006C4C78">
      <w:pPr>
        <w:pStyle w:val="2"/>
        <w:jc w:val="both"/>
      </w:pPr>
      <w:r w:rsidRPr="006C4C78">
        <w:t xml:space="preserve">3.4.1. Пользоваться общим имуществом многоквартирного дома, получать коммунальные  услуги в объеме не ниже </w:t>
      </w:r>
      <w:r w:rsidR="00326394">
        <w:t xml:space="preserve">установленного на территории г. </w:t>
      </w:r>
      <w:r w:rsidRPr="006C4C78">
        <w:t>Егорьевска норматива потребления коммунальных услуг.</w:t>
      </w:r>
    </w:p>
    <w:p w:rsidR="006C4C78" w:rsidRPr="006C4C78" w:rsidRDefault="006C4C78" w:rsidP="006C4C78">
      <w:pPr>
        <w:pStyle w:val="2"/>
        <w:jc w:val="both"/>
      </w:pPr>
      <w:r w:rsidRPr="006C4C78">
        <w:t xml:space="preserve"> 3.4.2. Реализовать иные права, вытекающие из права собственности на помещения, предусмотренные действующими законодательными и иными нормативно – правовыми актами.</w:t>
      </w:r>
    </w:p>
    <w:p w:rsidR="006C4C78" w:rsidRPr="006C4C78" w:rsidRDefault="006C4C78" w:rsidP="006C4C78">
      <w:pPr>
        <w:pStyle w:val="2"/>
        <w:jc w:val="both"/>
      </w:pPr>
      <w:r w:rsidRPr="006C4C78">
        <w:t>3.4.3.Поручать вносить платежи по настоящему Договору нанимателю/арендатору данного помещения в случае сдачи его в наем/аренду</w:t>
      </w:r>
    </w:p>
    <w:p w:rsidR="006C4C78" w:rsidRPr="006C4C78" w:rsidRDefault="006C4C78" w:rsidP="006C4C78">
      <w:pPr>
        <w:pStyle w:val="2"/>
        <w:tabs>
          <w:tab w:val="left" w:pos="1080"/>
        </w:tabs>
        <w:jc w:val="both"/>
      </w:pPr>
    </w:p>
    <w:p w:rsidR="006C4C78" w:rsidRPr="006C4C78" w:rsidRDefault="006C4C78" w:rsidP="006A5C33">
      <w:pPr>
        <w:pStyle w:val="2"/>
        <w:jc w:val="center"/>
        <w:rPr>
          <w:b/>
          <w:bCs/>
        </w:rPr>
      </w:pPr>
      <w:r w:rsidRPr="006C4C78">
        <w:rPr>
          <w:b/>
          <w:bCs/>
        </w:rPr>
        <w:t>4.Цена договора и порядок расчетов</w:t>
      </w:r>
    </w:p>
    <w:p w:rsidR="006C4C78" w:rsidRPr="006C4C78" w:rsidRDefault="006C4C78" w:rsidP="006C4C78">
      <w:pPr>
        <w:pStyle w:val="2"/>
        <w:jc w:val="center"/>
        <w:rPr>
          <w:b/>
          <w:bCs/>
        </w:rPr>
      </w:pPr>
    </w:p>
    <w:p w:rsidR="006C4C78" w:rsidRPr="006C4C78" w:rsidRDefault="006C4C78" w:rsidP="006C4C78">
      <w:pPr>
        <w:pStyle w:val="2"/>
        <w:jc w:val="both"/>
      </w:pPr>
      <w:r w:rsidRPr="006C4C78">
        <w:t>4.1. Цена Договора и размер платы за управление Многоквартирным домом, содержание и текущий ремонт общего имущества устанавливаются в соответствии с долей в праве собственности на общее имущество, пропорциональной занимаемому Собственником помещению.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4.2. Цена настоящего Договора на момент его подписания определяется:</w:t>
      </w:r>
    </w:p>
    <w:p w:rsidR="006C4C78" w:rsidRPr="006C4C78" w:rsidRDefault="006C4C78" w:rsidP="006C4C78">
      <w:pPr>
        <w:pStyle w:val="2"/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6C4C78">
        <w:t>стоимостью работ и услуг по управлению Многоквартирным домом;</w:t>
      </w:r>
    </w:p>
    <w:p w:rsidR="006C4C78" w:rsidRPr="006C4C78" w:rsidRDefault="006C4C78" w:rsidP="006C4C78">
      <w:pPr>
        <w:pStyle w:val="2"/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6C4C78">
        <w:t>стоимостью услуг и работ по содержанию и текущему ремонту общего имущества;</w:t>
      </w:r>
    </w:p>
    <w:p w:rsidR="006C4C78" w:rsidRPr="006C4C78" w:rsidRDefault="006C4C78" w:rsidP="006C4C78">
      <w:pPr>
        <w:pStyle w:val="2"/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6C4C78">
        <w:t>стоимостью коммунальных ресурсов, рассчитываемых как произведение среднего объема потребляемых ресурсов в Многоквартирном доме и тарифов;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 отсутствии квартирных и (или) общедомовых приборов учета – исходя из нормативов потребления коммунальных услуг, утверждаемых органом государственной власти города Москвы в порядке, установленном Правительством Российской Федерации.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4.4. Размер платы за коммунальные услуги рассчитывается по тарифам, установленным органами государственной власти города Егорьевска в порядке, установленном федеральным законом.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 xml:space="preserve">4.5. Плата за управление Многоквартирным домом, содержание и текущий ремонт общего имущества в Многоквартирном доме, соразмерно доле занимаемого помещения, и за </w:t>
      </w:r>
      <w:r w:rsidRPr="006C4C78">
        <w:lastRenderedPageBreak/>
        <w:t>коммунальные услуги вносится ежемесячно до десятого числа месяца, следующего за истекшим месяцем.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4.6. Плата за управление Многоквартирным домом,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документов, выставляемых Управляющей организацией. В случае предоставления платежных документов позднее даты, определенной в настоящем пункте, плата за управление Многоквартирным домом,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4.7. В платежном документе, выставляемом Управляющей организацией указываются: расчетный счет, на который вносится плата;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жилого помещения Многоквартирного дома, с учетом исполнения условий настоящего Договора; сумма перерасчета, задолженности Собственника по оплате общего имущества Многоквартирного дома и коммунальных услуг за предыдущие периоды. Дата создания платежного документа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4.8. Сумма начисленных в соответствии с пунктом 5.2. настоящего Договора,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начисляется пени, сдвигается на срок задержки предоставления платежного документа.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 xml:space="preserve">4.9. Собственник и иные лица, пользующие помещением Собственника на законных основаниях, вносят плату за управление Многоквартирным домом, содержание и текущей ремонт общего имущества Многоквартирного дома Управляющей организации в соответствии с реквизитами, указываемыми в едином платежном (информационном) документе. 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4.10. Неиспользование  помещения собственниками не является основанием невнесения платы за управление Многоквартирным домом, содержание и текущий ремонт Многоквартирного дома, а так же за коммунальные услуги.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водоотведение, при отсутствии в жилом помещении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4.12. В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 при уведомлении Собственника.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4.13.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4.14.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Егорьевска Московской области..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4.15. Собственник вправе осуществить предоплату за текущий месяц и более длительные периоды, потребовав от Управляющей организации обеспечить предоставление ему платежных документов. В случае расчетов, производимых</w:t>
      </w:r>
      <w:r w:rsidR="00326394">
        <w:rPr>
          <w:rFonts w:ascii="Times New Roman" w:hAnsi="Times New Roman" w:cs="Times New Roman"/>
        </w:rPr>
        <w:t xml:space="preserve"> по прибору учета (общедомовому,</w:t>
      </w:r>
      <w:r w:rsidRPr="006C4C78">
        <w:rPr>
          <w:rFonts w:ascii="Times New Roman" w:hAnsi="Times New Roman" w:cs="Times New Roman"/>
        </w:rPr>
        <w:t xml:space="preserve"> индивидуальному, квартирному) или отсутствия собственника осуществляется перерасчет размера его платы за коммунальные услуги.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4.16.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доме, проведение и оплата расходов на капитальный ремонт, за счет Собственников. 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lastRenderedPageBreak/>
        <w:t>4.16.1. Решение (п. 4.16.) принимается с учетом предложений Управляющей организации, предписаний уполномоченных органов государственной власти города Егорьевска Московской области.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4.16.2. Решение (п. 4.16.) определяет: необходимость капитального ремонта, срок начала капитального ремонта, необходимый объем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ремонта, если иное не предусмотрено действующим законодательством.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4.17. Очередность погашения требований по денежным обязательствам Собственника перед Управляющей организацией  осуществляется в соответствии с законодательством.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4.18. 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 w:rsidR="006C4C78" w:rsidRPr="006C4C78" w:rsidRDefault="006C4C78" w:rsidP="006C4C78">
      <w:pPr>
        <w:tabs>
          <w:tab w:val="num" w:pos="0"/>
        </w:tabs>
        <w:ind w:firstLine="539"/>
        <w:jc w:val="center"/>
        <w:rPr>
          <w:rFonts w:ascii="Times New Roman" w:hAnsi="Times New Roman" w:cs="Times New Roman"/>
          <w:b/>
          <w:bCs/>
        </w:rPr>
      </w:pPr>
      <w:r w:rsidRPr="006C4C78">
        <w:rPr>
          <w:rFonts w:ascii="Times New Roman" w:hAnsi="Times New Roman" w:cs="Times New Roman"/>
          <w:b/>
          <w:bCs/>
        </w:rPr>
        <w:t>5. Ответственность Сторон</w:t>
      </w:r>
    </w:p>
    <w:p w:rsidR="006C4C78" w:rsidRPr="006C4C78" w:rsidRDefault="006C4C78" w:rsidP="006C4C78">
      <w:pPr>
        <w:tabs>
          <w:tab w:val="num" w:pos="0"/>
        </w:tabs>
        <w:ind w:firstLine="54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5.2. В случае несвоевременного и (или) не полного внесения платы за услуги и работы по управлению Многоквартирным домом, содержанию и текущему ремонту общего имущества Многоквартирного дома, а также за коммунальные услуги, в том числе и при выявлении фактов, указанных в п.5.3 настоящего Договора,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 и настоящим Договором.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</w:p>
    <w:p w:rsidR="006C4C78" w:rsidRPr="006C4C78" w:rsidRDefault="006C4C78" w:rsidP="006C4C78">
      <w:pPr>
        <w:pStyle w:val="2"/>
        <w:tabs>
          <w:tab w:val="left" w:pos="900"/>
        </w:tabs>
        <w:jc w:val="center"/>
        <w:rPr>
          <w:b/>
          <w:bCs/>
        </w:rPr>
      </w:pPr>
      <w:r w:rsidRPr="006C4C78">
        <w:rPr>
          <w:b/>
          <w:bCs/>
        </w:rPr>
        <w:t>6. Порядок изменения и расторжения настоящего Договора</w:t>
      </w:r>
    </w:p>
    <w:p w:rsidR="006C4C78" w:rsidRPr="006C4C78" w:rsidRDefault="006C4C78" w:rsidP="006C4C78">
      <w:pPr>
        <w:pStyle w:val="2"/>
        <w:tabs>
          <w:tab w:val="left" w:pos="900"/>
        </w:tabs>
        <w:jc w:val="both"/>
      </w:pPr>
      <w:r w:rsidRPr="006C4C78">
        <w:t>6.1.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  6.2. Отчуждение помещения новому Собственнику не является основанием для досрочного расторжения настоящего Договора.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   6.3. Договор может быть расторгнут: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  <w:b/>
        </w:rPr>
        <w:t xml:space="preserve">        </w:t>
      </w:r>
      <w:r w:rsidRPr="006C4C78">
        <w:rPr>
          <w:rFonts w:ascii="Times New Roman" w:hAnsi="Times New Roman" w:cs="Times New Roman"/>
        </w:rPr>
        <w:t>6.3.1. В одностороннем порядке по инициативе Общего собрания Собственников помещений многоквартирного дома в случае несоблюдения Управляющей компанией своих обязанностей с обязательным уведомлением об этом не позже чем за 3 месяца.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  6.3.2. По инициативе управляющей организации,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6.4. По соглашению сторон.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6.5. В судебном порядке.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6.6. В случае смерти собственника, со дня смерти.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lastRenderedPageBreak/>
        <w:t xml:space="preserve">      6.7. В случае ликвидации Управляющей организации.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6.8. В связи с окончанием срока действия Договора и уведомления одной из Сторон другой Стороны о нежелании его продлевать.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  6.9. По обстоятельствам непреодолимой силы, то есть чрезвычайных и непредотвратимых при данных условиях обстоятельств.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 6.10.При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условиях/или иных.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 6.11.Расторжение Договора не является для Собственника основанием для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6A5C33" w:rsidRDefault="006C4C78" w:rsidP="006A5C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   6.12.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C4C78" w:rsidRPr="006C4C78" w:rsidRDefault="006C4C78" w:rsidP="006A5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C4C78">
        <w:rPr>
          <w:rFonts w:ascii="Times New Roman" w:hAnsi="Times New Roman" w:cs="Times New Roman"/>
          <w:b/>
          <w:bCs/>
        </w:rPr>
        <w:t>7. Особые условия</w:t>
      </w:r>
    </w:p>
    <w:p w:rsidR="006C4C78" w:rsidRPr="006C4C78" w:rsidRDefault="006C4C78" w:rsidP="006C4C78">
      <w:pPr>
        <w:pStyle w:val="2"/>
        <w:tabs>
          <w:tab w:val="left" w:pos="0"/>
          <w:tab w:val="left" w:pos="900"/>
        </w:tabs>
        <w:jc w:val="both"/>
      </w:pPr>
      <w:r w:rsidRPr="006C4C78"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C4C78" w:rsidRPr="006C4C78" w:rsidRDefault="006C4C78" w:rsidP="006C4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C4C78">
        <w:rPr>
          <w:rFonts w:ascii="Times New Roman" w:hAnsi="Times New Roman" w:cs="Times New Roman"/>
          <w:b/>
        </w:rPr>
        <w:t>8.</w:t>
      </w:r>
      <w:r w:rsidRPr="006C4C78">
        <w:rPr>
          <w:rFonts w:ascii="Times New Roman" w:hAnsi="Times New Roman" w:cs="Times New Roman"/>
        </w:rPr>
        <w:t xml:space="preserve"> </w:t>
      </w:r>
      <w:r w:rsidRPr="006C4C78">
        <w:rPr>
          <w:rFonts w:ascii="Times New Roman" w:hAnsi="Times New Roman" w:cs="Times New Roman"/>
          <w:b/>
        </w:rPr>
        <w:t>Форс-мажор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8.1.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 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C4C78" w:rsidRPr="006C4C78" w:rsidRDefault="006C4C78" w:rsidP="006C4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  <w:b/>
        </w:rPr>
        <w:t>9.</w:t>
      </w:r>
      <w:r w:rsidRPr="006C4C78">
        <w:rPr>
          <w:rFonts w:ascii="Times New Roman" w:hAnsi="Times New Roman" w:cs="Times New Roman"/>
        </w:rPr>
        <w:t xml:space="preserve"> </w:t>
      </w:r>
      <w:r w:rsidRPr="006C4C78">
        <w:rPr>
          <w:rFonts w:ascii="Times New Roman" w:hAnsi="Times New Roman" w:cs="Times New Roman"/>
          <w:b/>
        </w:rPr>
        <w:t>Срок действия Договора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9.1. Договор заключен </w:t>
      </w:r>
      <w:r w:rsidR="007947BE">
        <w:rPr>
          <w:rFonts w:ascii="Times New Roman" w:hAnsi="Times New Roman" w:cs="Times New Roman"/>
        </w:rPr>
        <w:t>________</w:t>
      </w:r>
      <w:r w:rsidRPr="006C4C78">
        <w:rPr>
          <w:rFonts w:ascii="Times New Roman" w:hAnsi="Times New Roman" w:cs="Times New Roman"/>
        </w:rPr>
        <w:t xml:space="preserve"> г. Договор вступает в силу с момента подписания и действует по </w:t>
      </w:r>
      <w:r w:rsidR="007947BE">
        <w:rPr>
          <w:rFonts w:ascii="Times New Roman" w:hAnsi="Times New Roman" w:cs="Times New Roman"/>
        </w:rPr>
        <w:t>______</w:t>
      </w:r>
      <w:r w:rsidRPr="006C4C78">
        <w:rPr>
          <w:rFonts w:ascii="Times New Roman" w:hAnsi="Times New Roman" w:cs="Times New Roman"/>
        </w:rPr>
        <w:t xml:space="preserve"> года.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>9.2. При отсутствии заявления одной из Сторон о прекращении Договора управления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6C4C78" w:rsidRPr="006C4C78" w:rsidRDefault="006C4C78" w:rsidP="006C4C7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C78">
        <w:rPr>
          <w:rFonts w:ascii="Times New Roman" w:hAnsi="Times New Roman" w:cs="Times New Roman"/>
        </w:rPr>
        <w:t xml:space="preserve">9.3.Настоящий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:rsidR="006C4C78" w:rsidRPr="006C4C78" w:rsidRDefault="006C4C78" w:rsidP="00A63DD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C4C78">
        <w:rPr>
          <w:rFonts w:ascii="Times New Roman" w:hAnsi="Times New Roman" w:cs="Times New Roman"/>
          <w:b/>
          <w:bCs/>
          <w:sz w:val="28"/>
        </w:rPr>
        <w:lastRenderedPageBreak/>
        <w:t>11. Реквизиты сторон</w:t>
      </w:r>
    </w:p>
    <w:tbl>
      <w:tblPr>
        <w:tblW w:w="10848" w:type="dxa"/>
        <w:tblLook w:val="0000"/>
      </w:tblPr>
      <w:tblGrid>
        <w:gridCol w:w="10404"/>
        <w:gridCol w:w="222"/>
        <w:gridCol w:w="222"/>
      </w:tblGrid>
      <w:tr w:rsidR="006C4C78" w:rsidRPr="006C4C78" w:rsidTr="001F0D3E">
        <w:tc>
          <w:tcPr>
            <w:tcW w:w="10404" w:type="dxa"/>
          </w:tcPr>
          <w:p w:rsidR="006C4C78" w:rsidRPr="006C4C78" w:rsidRDefault="006C4C78" w:rsidP="001F0D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10188" w:type="dxa"/>
              <w:tblLook w:val="0000"/>
            </w:tblPr>
            <w:tblGrid>
              <w:gridCol w:w="5016"/>
              <w:gridCol w:w="672"/>
              <w:gridCol w:w="4500"/>
            </w:tblGrid>
            <w:tr w:rsidR="006C4C78" w:rsidRPr="006C4C78" w:rsidTr="001F0D3E">
              <w:tc>
                <w:tcPr>
                  <w:tcW w:w="5016" w:type="dxa"/>
                </w:tcPr>
                <w:p w:rsidR="00A63DD5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>Собственник(и) (представитель собственника)</w:t>
                  </w:r>
                </w:p>
                <w:p w:rsidR="00A63DD5" w:rsidRPr="00A63DD5" w:rsidRDefault="007947BE" w:rsidP="001F0D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A63DD5" w:rsidRDefault="006C4C78" w:rsidP="00A63D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>__________________  ___________________</w:t>
                  </w:r>
                  <w:r w:rsidR="00A63DD5">
                    <w:rPr>
                      <w:rFonts w:ascii="Times New Roman" w:hAnsi="Times New Roman" w:cs="Times New Roman"/>
                    </w:rPr>
                    <w:t>__</w:t>
                  </w:r>
                  <w:r w:rsidRPr="006C4C7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63DD5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  <w:p w:rsidR="006C4C78" w:rsidRPr="00A63DD5" w:rsidRDefault="00A63DD5" w:rsidP="00A63DD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6C4C78" w:rsidRPr="006C4C78">
                    <w:rPr>
                      <w:rFonts w:ascii="Times New Roman" w:hAnsi="Times New Roman" w:cs="Times New Roman"/>
                      <w:sz w:val="20"/>
                    </w:rPr>
                    <w:t xml:space="preserve">(подпись)                      (фамилия, инициалы) 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>печать Собственника (для организаций)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Паспортные данные (для собственников - граждан) </w:t>
                  </w:r>
                </w:p>
                <w:p w:rsidR="00A63DD5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Паспорт серии: 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Выдан (когда) </w:t>
                  </w:r>
                </w:p>
                <w:p w:rsidR="00326394" w:rsidRDefault="006C4C78" w:rsidP="007947B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(кем) </w:t>
                  </w:r>
                  <w:r w:rsidR="007947BE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A63DD5" w:rsidRDefault="009558E7" w:rsidP="00A63D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(код подразделения) </w:t>
                  </w:r>
                </w:p>
                <w:p w:rsidR="00A63DD5" w:rsidRPr="006C4C78" w:rsidRDefault="00A63DD5" w:rsidP="007947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жительства: </w:t>
                  </w:r>
                </w:p>
              </w:tc>
              <w:tc>
                <w:tcPr>
                  <w:tcW w:w="672" w:type="dxa"/>
                </w:tcPr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00" w:type="dxa"/>
                </w:tcPr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>Управляющая организация: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C4C78">
                    <w:rPr>
                      <w:rFonts w:ascii="Times New Roman" w:hAnsi="Times New Roman" w:cs="Times New Roman"/>
                      <w:b/>
                    </w:rPr>
                    <w:t>ООО «Наш Дом»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140301 Московская область г. Егорьевск ул. Советская дом № 8кв.10. 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БИК: </w:t>
                  </w:r>
                  <w:r w:rsidR="007B1A14">
                    <w:rPr>
                      <w:rStyle w:val="fontstyle16"/>
                      <w:color w:val="111111"/>
                    </w:rPr>
                    <w:t>044525</w:t>
                  </w:r>
                  <w:r w:rsidR="00214AA3">
                    <w:rPr>
                      <w:rStyle w:val="fontstyle16"/>
                      <w:color w:val="111111"/>
                    </w:rPr>
                    <w:t>174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ИНН: 5011032892 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КПП: </w:t>
                  </w:r>
                  <w:r w:rsidR="00A63DD5">
                    <w:rPr>
                      <w:rStyle w:val="fontstyle15"/>
                      <w:b w:val="0"/>
                      <w:bCs w:val="0"/>
                      <w:color w:val="111111"/>
                    </w:rPr>
                    <w:t>501101001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р/с </w:t>
                  </w:r>
                  <w:r w:rsidRPr="006C4C78">
                    <w:rPr>
                      <w:rStyle w:val="fontstyle15"/>
                      <w:b w:val="0"/>
                      <w:bCs w:val="0"/>
                      <w:color w:val="111111"/>
                    </w:rPr>
                    <w:t>40702810</w:t>
                  </w:r>
                  <w:r w:rsidR="00214AA3">
                    <w:rPr>
                      <w:rStyle w:val="fontstyle15"/>
                      <w:b w:val="0"/>
                      <w:bCs w:val="0"/>
                      <w:color w:val="111111"/>
                    </w:rPr>
                    <w:t>500000006124</w:t>
                  </w:r>
                  <w:r w:rsidRPr="006C4C78">
                    <w:rPr>
                      <w:rStyle w:val="fontstyle15"/>
                      <w:b w:val="0"/>
                      <w:bCs w:val="0"/>
                      <w:color w:val="111111"/>
                    </w:rPr>
                    <w:t xml:space="preserve">  </w:t>
                  </w:r>
                  <w:r w:rsidRPr="006C4C78">
                    <w:rPr>
                      <w:rFonts w:ascii="Times New Roman" w:hAnsi="Times New Roman" w:cs="Times New Roman"/>
                      <w:color w:val="111111"/>
                    </w:rPr>
                    <w:t> </w:t>
                  </w:r>
                </w:p>
                <w:p w:rsidR="006C4C78" w:rsidRPr="006C4C78" w:rsidRDefault="006C4C78" w:rsidP="001F0D3E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Fonts w:ascii="Times New Roman" w:hAnsi="Times New Roman" w:cs="Times New Roman"/>
                    </w:rPr>
                    <w:t xml:space="preserve">К/с </w:t>
                  </w:r>
                  <w:r w:rsidR="007B1A14">
                    <w:rPr>
                      <w:rStyle w:val="fontstyle16"/>
                      <w:color w:val="111111"/>
                    </w:rPr>
                    <w:t>3010181094525</w:t>
                  </w:r>
                  <w:r w:rsidRPr="006C4C78">
                    <w:rPr>
                      <w:rStyle w:val="fontstyle16"/>
                      <w:color w:val="111111"/>
                    </w:rPr>
                    <w:t>0000</w:t>
                  </w:r>
                  <w:r w:rsidR="00214AA3">
                    <w:rPr>
                      <w:rStyle w:val="fontstyle16"/>
                      <w:color w:val="111111"/>
                    </w:rPr>
                    <w:t>174</w:t>
                  </w:r>
                  <w:r w:rsidRPr="006C4C78">
                    <w:rPr>
                      <w:rStyle w:val="fontstyle16"/>
                      <w:color w:val="111111"/>
                    </w:rPr>
                    <w:t xml:space="preserve"> </w:t>
                  </w:r>
                </w:p>
                <w:p w:rsidR="006C4C78" w:rsidRPr="006C4C78" w:rsidRDefault="00214AA3" w:rsidP="001F0D3E">
                  <w:pPr>
                    <w:rPr>
                      <w:rStyle w:val="fontstyle16"/>
                      <w:color w:val="111111"/>
                    </w:rPr>
                  </w:pPr>
                  <w:r>
                    <w:rPr>
                      <w:rStyle w:val="fontstyle16"/>
                      <w:color w:val="111111"/>
                    </w:rPr>
                    <w:t>В Отделении 4</w:t>
                  </w:r>
                  <w:r w:rsidR="006C4C78" w:rsidRPr="006C4C78">
                    <w:rPr>
                      <w:rStyle w:val="fontstyle16"/>
                      <w:color w:val="111111"/>
                    </w:rPr>
                    <w:t xml:space="preserve"> Москва</w:t>
                  </w:r>
                  <w:r>
                    <w:rPr>
                      <w:rStyle w:val="fontstyle16"/>
                      <w:color w:val="111111"/>
                    </w:rPr>
                    <w:t xml:space="preserve"> ПАО «Росгосстрах Банк»</w:t>
                  </w:r>
                </w:p>
                <w:p w:rsidR="006C4C78" w:rsidRPr="006C4C78" w:rsidRDefault="006C4C78" w:rsidP="001F0D3E">
                  <w:pPr>
                    <w:rPr>
                      <w:rStyle w:val="fontstyle16"/>
                      <w:color w:val="111111"/>
                    </w:rPr>
                  </w:pPr>
                </w:p>
                <w:p w:rsidR="006C4C78" w:rsidRPr="006C4C78" w:rsidRDefault="006C4C78" w:rsidP="00CE5CDC">
                  <w:pPr>
                    <w:rPr>
                      <w:rFonts w:ascii="Times New Roman" w:hAnsi="Times New Roman" w:cs="Times New Roman"/>
                    </w:rPr>
                  </w:pPr>
                  <w:r w:rsidRPr="006C4C78">
                    <w:rPr>
                      <w:rStyle w:val="fontstyle16"/>
                      <w:color w:val="111111"/>
                    </w:rPr>
                    <w:t>Директор:</w:t>
                  </w:r>
                  <w:r w:rsidR="00CE5CDC">
                    <w:rPr>
                      <w:rStyle w:val="fontstyle16"/>
                      <w:color w:val="111111"/>
                    </w:rPr>
                    <w:t>______________</w:t>
                  </w:r>
                  <w:r w:rsidRPr="006C4C78">
                    <w:rPr>
                      <w:rStyle w:val="fontstyle16"/>
                      <w:color w:val="111111"/>
                    </w:rPr>
                    <w:t xml:space="preserve">   </w:t>
                  </w:r>
                  <w:r w:rsidRPr="00CE5CDC">
                    <w:rPr>
                      <w:rStyle w:val="fontstyle16"/>
                      <w:color w:val="111111"/>
                      <w:u w:val="single"/>
                    </w:rPr>
                    <w:t>Е.Н. Хрипунова</w:t>
                  </w:r>
                </w:p>
              </w:tc>
            </w:tr>
          </w:tbl>
          <w:p w:rsidR="006C4C78" w:rsidRPr="006C4C78" w:rsidRDefault="0024057E" w:rsidP="0079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397F">
              <w:rPr>
                <w:rFonts w:ascii="Times New Roman" w:hAnsi="Times New Roman" w:cs="Times New Roman"/>
              </w:rPr>
              <w:t xml:space="preserve">Телефон: </w:t>
            </w:r>
          </w:p>
        </w:tc>
        <w:tc>
          <w:tcPr>
            <w:tcW w:w="222" w:type="dxa"/>
          </w:tcPr>
          <w:p w:rsidR="006C4C78" w:rsidRPr="006C4C78" w:rsidRDefault="006C4C78" w:rsidP="001F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6C4C78" w:rsidRPr="006C4C78" w:rsidRDefault="006C4C78" w:rsidP="001F0D3E">
            <w:pPr>
              <w:rPr>
                <w:rFonts w:ascii="Times New Roman" w:hAnsi="Times New Roman" w:cs="Times New Roman"/>
              </w:rPr>
            </w:pPr>
          </w:p>
        </w:tc>
      </w:tr>
    </w:tbl>
    <w:p w:rsidR="006C4C78" w:rsidRPr="006C4C78" w:rsidRDefault="006C4C78" w:rsidP="006C4C78">
      <w:pPr>
        <w:jc w:val="both"/>
        <w:rPr>
          <w:rFonts w:ascii="Times New Roman" w:hAnsi="Times New Roman" w:cs="Times New Roman"/>
        </w:rPr>
      </w:pPr>
    </w:p>
    <w:p w:rsidR="00C87B68" w:rsidRPr="006C4C78" w:rsidRDefault="00C87B68">
      <w:pPr>
        <w:rPr>
          <w:rFonts w:ascii="Times New Roman" w:hAnsi="Times New Roman" w:cs="Times New Roman"/>
        </w:rPr>
      </w:pPr>
    </w:p>
    <w:sectPr w:rsidR="00C87B68" w:rsidRPr="006C4C78" w:rsidSect="00CF097B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66" w:rsidRDefault="00B53C66" w:rsidP="006A5C33">
      <w:pPr>
        <w:spacing w:after="0" w:line="240" w:lineRule="auto"/>
      </w:pPr>
      <w:r>
        <w:separator/>
      </w:r>
    </w:p>
  </w:endnote>
  <w:endnote w:type="continuationSeparator" w:id="1">
    <w:p w:rsidR="00B53C66" w:rsidRDefault="00B53C66" w:rsidP="006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1" w:rsidRDefault="00B03C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B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B21" w:rsidRDefault="00B53C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1" w:rsidRPr="006A5C33" w:rsidRDefault="006A5C33" w:rsidP="00E71E79">
    <w:pPr>
      <w:pStyle w:val="a3"/>
      <w:ind w:right="360"/>
      <w:rPr>
        <w:i/>
        <w:sz w:val="20"/>
        <w:szCs w:val="20"/>
      </w:rPr>
    </w:pPr>
    <w:r>
      <w:rPr>
        <w:i/>
        <w:sz w:val="20"/>
        <w:szCs w:val="20"/>
      </w:rPr>
      <w:tab/>
    </w:r>
    <w:r w:rsidRPr="006A5C33">
      <w:rPr>
        <w:i/>
        <w:sz w:val="20"/>
        <w:szCs w:val="20"/>
      </w:rPr>
      <w:t>Управляющая компания: _____________</w:t>
    </w:r>
    <w:r w:rsidR="00A63DD5">
      <w:rPr>
        <w:i/>
        <w:sz w:val="20"/>
        <w:szCs w:val="20"/>
      </w:rPr>
      <w:t>_____</w:t>
    </w:r>
    <w:r w:rsidRPr="006A5C33">
      <w:rPr>
        <w:i/>
        <w:sz w:val="20"/>
        <w:szCs w:val="20"/>
      </w:rPr>
      <w:t xml:space="preserve">                </w:t>
    </w:r>
    <w:r>
      <w:rPr>
        <w:i/>
        <w:sz w:val="20"/>
        <w:szCs w:val="20"/>
      </w:rPr>
      <w:t xml:space="preserve">                   </w:t>
    </w:r>
    <w:r w:rsidRPr="006A5C33">
      <w:rPr>
        <w:i/>
        <w:sz w:val="20"/>
        <w:szCs w:val="20"/>
      </w:rPr>
      <w:t xml:space="preserve">                    Собственник: </w:t>
    </w:r>
    <w:r>
      <w:rPr>
        <w:i/>
        <w:sz w:val="20"/>
        <w:szCs w:val="20"/>
      </w:rPr>
      <w:t xml:space="preserve"> _______________</w:t>
    </w:r>
    <w:r w:rsidR="00A63DD5">
      <w:rPr>
        <w:i/>
        <w:sz w:val="20"/>
        <w:szCs w:val="20"/>
      </w:rPr>
      <w:t>___</w:t>
    </w:r>
  </w:p>
  <w:p w:rsidR="006A5C33" w:rsidRDefault="006A5C33" w:rsidP="00E71E79">
    <w:pPr>
      <w:pStyle w:val="a3"/>
      <w:ind w:right="360"/>
    </w:pPr>
    <w:r w:rsidRPr="006A5C33">
      <w:rPr>
        <w:i/>
        <w:sz w:val="20"/>
        <w:szCs w:val="20"/>
      </w:rPr>
      <w:t>__________________________________________________________________________________</w:t>
    </w:r>
    <w:r>
      <w:rPr>
        <w:i/>
        <w:sz w:val="20"/>
        <w:szCs w:val="20"/>
      </w:rPr>
      <w:t>________________</w:t>
    </w:r>
  </w:p>
  <w:p w:rsidR="006A5C33" w:rsidRDefault="00B03C90" w:rsidP="006A5C33">
    <w:pPr>
      <w:pStyle w:val="a3"/>
      <w:framePr w:wrap="around" w:vAnchor="text" w:hAnchor="page" w:x="6196" w:y="453"/>
      <w:rPr>
        <w:rStyle w:val="a5"/>
      </w:rPr>
    </w:pPr>
    <w:r>
      <w:rPr>
        <w:rStyle w:val="a5"/>
      </w:rPr>
      <w:fldChar w:fldCharType="begin"/>
    </w:r>
    <w:r w:rsidR="006A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A14">
      <w:rPr>
        <w:rStyle w:val="a5"/>
        <w:noProof/>
      </w:rPr>
      <w:t>9</w:t>
    </w:r>
    <w:r>
      <w:rPr>
        <w:rStyle w:val="a5"/>
      </w:rPr>
      <w:fldChar w:fldCharType="end"/>
    </w:r>
  </w:p>
  <w:p w:rsidR="006A5C33" w:rsidRPr="006A5C33" w:rsidRDefault="006A5C33" w:rsidP="006A5C33">
    <w:pPr>
      <w:pStyle w:val="a3"/>
      <w:ind w:right="360"/>
      <w:jc w:val="center"/>
      <w:rPr>
        <w:i/>
        <w:sz w:val="20"/>
        <w:szCs w:val="20"/>
      </w:rPr>
    </w:pPr>
    <w:r w:rsidRPr="006A5C33">
      <w:rPr>
        <w:i/>
        <w:sz w:val="20"/>
        <w:szCs w:val="20"/>
      </w:rPr>
      <w:t>Договор управления многоквартирным домом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66" w:rsidRDefault="00B53C66" w:rsidP="006A5C33">
      <w:pPr>
        <w:spacing w:after="0" w:line="240" w:lineRule="auto"/>
      </w:pPr>
      <w:r>
        <w:separator/>
      </w:r>
    </w:p>
  </w:footnote>
  <w:footnote w:type="continuationSeparator" w:id="1">
    <w:p w:rsidR="00B53C66" w:rsidRDefault="00B53C66" w:rsidP="006A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A33"/>
    <w:multiLevelType w:val="hybridMultilevel"/>
    <w:tmpl w:val="9A0C3268"/>
    <w:lvl w:ilvl="0" w:tplc="ADB812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3BA7080"/>
    <w:multiLevelType w:val="hybridMultilevel"/>
    <w:tmpl w:val="7B24AE3E"/>
    <w:lvl w:ilvl="0" w:tplc="ADB8127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C78"/>
    <w:rsid w:val="00077087"/>
    <w:rsid w:val="001C78F7"/>
    <w:rsid w:val="00214AA3"/>
    <w:rsid w:val="0024057E"/>
    <w:rsid w:val="00267705"/>
    <w:rsid w:val="002A787F"/>
    <w:rsid w:val="00326394"/>
    <w:rsid w:val="0037555A"/>
    <w:rsid w:val="004272EA"/>
    <w:rsid w:val="00431487"/>
    <w:rsid w:val="0050134E"/>
    <w:rsid w:val="00642510"/>
    <w:rsid w:val="0064459F"/>
    <w:rsid w:val="006446DB"/>
    <w:rsid w:val="006A5C33"/>
    <w:rsid w:val="006C4C78"/>
    <w:rsid w:val="007947BE"/>
    <w:rsid w:val="007A7A50"/>
    <w:rsid w:val="007B1A14"/>
    <w:rsid w:val="008455F7"/>
    <w:rsid w:val="00912B5C"/>
    <w:rsid w:val="009558E7"/>
    <w:rsid w:val="009B7355"/>
    <w:rsid w:val="00A5352B"/>
    <w:rsid w:val="00A63DD5"/>
    <w:rsid w:val="00A7213C"/>
    <w:rsid w:val="00B03C90"/>
    <w:rsid w:val="00B53C66"/>
    <w:rsid w:val="00BB6FDA"/>
    <w:rsid w:val="00BF77E1"/>
    <w:rsid w:val="00C87B68"/>
    <w:rsid w:val="00CE5CDC"/>
    <w:rsid w:val="00DD7BC5"/>
    <w:rsid w:val="00EA4CCF"/>
    <w:rsid w:val="00EB397F"/>
    <w:rsid w:val="00F8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C4C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C4C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semiHidden/>
    <w:rsid w:val="006C4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6C4C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6C4C78"/>
  </w:style>
  <w:style w:type="paragraph" w:styleId="a6">
    <w:name w:val="Body Text"/>
    <w:basedOn w:val="a"/>
    <w:link w:val="a7"/>
    <w:semiHidden/>
    <w:rsid w:val="006C4C7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6C4C7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6">
    <w:name w:val="fontstyle16"/>
    <w:rsid w:val="006C4C78"/>
    <w:rPr>
      <w:rFonts w:ascii="Times New Roman" w:hAnsi="Times New Roman" w:cs="Times New Roman" w:hint="default"/>
    </w:rPr>
  </w:style>
  <w:style w:type="character" w:customStyle="1" w:styleId="fontstyle15">
    <w:name w:val="fontstyle15"/>
    <w:rsid w:val="006C4C78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A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1568-68FB-4F6B-B97B-837D31FE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2013-05-21T08:05:00Z</cp:lastPrinted>
  <dcterms:created xsi:type="dcterms:W3CDTF">2012-08-29T07:12:00Z</dcterms:created>
  <dcterms:modified xsi:type="dcterms:W3CDTF">2015-11-24T08:33:00Z</dcterms:modified>
</cp:coreProperties>
</file>